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0AF" w:rsidRDefault="002E60AF">
      <w:pPr>
        <w:pStyle w:val="Intestazione"/>
        <w:widowControl w:val="0"/>
        <w:tabs>
          <w:tab w:val="clear" w:pos="4819"/>
          <w:tab w:val="clear" w:pos="9638"/>
        </w:tabs>
        <w:rPr>
          <w:noProof/>
        </w:rPr>
      </w:pPr>
    </w:p>
    <w:p w:rsidR="002E60AF" w:rsidRDefault="00180346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</w:rPr>
      </w:pPr>
      <w:r>
        <w:rPr>
          <w:sz w:val="36"/>
        </w:rPr>
        <w:t>CONTO CONSUNTIVO 20</w:t>
      </w:r>
      <w:r w:rsidR="00A054F2">
        <w:rPr>
          <w:sz w:val="36"/>
        </w:rPr>
        <w:t>1</w:t>
      </w:r>
      <w:r w:rsidR="001349A2">
        <w:rPr>
          <w:sz w:val="36"/>
        </w:rPr>
        <w:t>5</w:t>
      </w:r>
    </w:p>
    <w:p w:rsidR="002E60AF" w:rsidRDefault="002E60AF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</w:rPr>
      </w:pPr>
      <w:r>
        <w:rPr>
          <w:sz w:val="36"/>
        </w:rPr>
        <w:t>Relazione progetto</w:t>
      </w:r>
    </w:p>
    <w:p w:rsidR="002E60AF" w:rsidRDefault="002E60AF">
      <w:pPr>
        <w:jc w:val="center"/>
        <w:rPr>
          <w:b/>
          <w:sz w:val="30"/>
        </w:rPr>
      </w:pPr>
    </w:p>
    <w:p w:rsidR="002E60AF" w:rsidRDefault="002E60AF">
      <w:pPr>
        <w:numPr>
          <w:ilvl w:val="1"/>
          <w:numId w:val="7"/>
        </w:numPr>
        <w:jc w:val="both"/>
        <w:rPr>
          <w:b/>
          <w:sz w:val="24"/>
        </w:rPr>
      </w:pPr>
      <w:r>
        <w:rPr>
          <w:b/>
          <w:sz w:val="24"/>
        </w:rPr>
        <w:t>– Denominazione progetto:</w:t>
      </w:r>
    </w:p>
    <w:p w:rsidR="002E60AF" w:rsidRDefault="002E60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</w:rPr>
      </w:pPr>
      <w:r>
        <w:rPr>
          <w:sz w:val="24"/>
        </w:rPr>
        <w:t>P3</w:t>
      </w:r>
      <w:r w:rsidR="00306431">
        <w:rPr>
          <w:sz w:val="24"/>
        </w:rPr>
        <w:t>2</w:t>
      </w:r>
      <w:r w:rsidR="00897B58">
        <w:rPr>
          <w:sz w:val="24"/>
        </w:rPr>
        <w:t xml:space="preserve"> –  Progetto "Promozione di incontri Nazionali per il consolidamento di esperienze di organizzazione dell’Istruzione e formazione tecnica superiore e la revisione delle competenze comuni di indirizzo.</w:t>
      </w:r>
    </w:p>
    <w:p w:rsidR="002E60AF" w:rsidRDefault="002E60AF">
      <w:pPr>
        <w:jc w:val="both"/>
        <w:rPr>
          <w:sz w:val="24"/>
        </w:rPr>
      </w:pPr>
    </w:p>
    <w:p w:rsidR="002E60AF" w:rsidRDefault="002E60AF">
      <w:pPr>
        <w:numPr>
          <w:ilvl w:val="1"/>
          <w:numId w:val="7"/>
        </w:numPr>
        <w:jc w:val="both"/>
        <w:rPr>
          <w:b/>
          <w:sz w:val="24"/>
        </w:rPr>
      </w:pPr>
      <w:r>
        <w:rPr>
          <w:b/>
          <w:sz w:val="24"/>
        </w:rPr>
        <w:t>– Responsabile progetto:</w:t>
      </w:r>
    </w:p>
    <w:p w:rsidR="002E60AF" w:rsidRDefault="002E60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</w:rPr>
      </w:pPr>
      <w:r>
        <w:rPr>
          <w:sz w:val="24"/>
        </w:rPr>
        <w:t>Dirigente Scolastico</w:t>
      </w:r>
    </w:p>
    <w:p w:rsidR="002E60AF" w:rsidRDefault="002E60AF">
      <w:pPr>
        <w:jc w:val="both"/>
        <w:rPr>
          <w:sz w:val="24"/>
        </w:rPr>
      </w:pPr>
    </w:p>
    <w:p w:rsidR="002E60AF" w:rsidRDefault="002E60AF">
      <w:pPr>
        <w:jc w:val="both"/>
        <w:rPr>
          <w:sz w:val="24"/>
        </w:rPr>
      </w:pPr>
    </w:p>
    <w:p w:rsidR="002E60AF" w:rsidRDefault="002E60AF">
      <w:pPr>
        <w:numPr>
          <w:ilvl w:val="1"/>
          <w:numId w:val="7"/>
        </w:numPr>
        <w:jc w:val="both"/>
        <w:rPr>
          <w:b/>
          <w:sz w:val="24"/>
        </w:rPr>
      </w:pPr>
      <w:r>
        <w:rPr>
          <w:b/>
          <w:sz w:val="24"/>
        </w:rPr>
        <w:t>– Obiettivi del progetto e loro livello di raggiungimento:</w:t>
      </w:r>
    </w:p>
    <w:p w:rsidR="002E60AF" w:rsidRDefault="00897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</w:rPr>
      </w:pPr>
      <w:r>
        <w:rPr>
          <w:sz w:val="24"/>
        </w:rPr>
        <w:t>Realizzazione di iniziative e attività finalizzate alla complessa riorganizzazione degli istituti tecnici e professionali sulla base delle indicazioni che perver</w:t>
      </w:r>
      <w:r w:rsidR="00512677">
        <w:rPr>
          <w:sz w:val="24"/>
        </w:rPr>
        <w:t>r</w:t>
      </w:r>
      <w:r>
        <w:rPr>
          <w:sz w:val="24"/>
        </w:rPr>
        <w:t xml:space="preserve">anno dal </w:t>
      </w:r>
      <w:proofErr w:type="spellStart"/>
      <w:r>
        <w:rPr>
          <w:sz w:val="24"/>
        </w:rPr>
        <w:t>M.I.U.R.</w:t>
      </w:r>
      <w:proofErr w:type="spellEnd"/>
      <w:r>
        <w:rPr>
          <w:sz w:val="24"/>
        </w:rPr>
        <w:t xml:space="preserve"> Direzione generale per l’Istruzione Tecnica superiore e per i rapporti con i sistemi formativi delle regioni e degli enti Locali.</w:t>
      </w:r>
    </w:p>
    <w:p w:rsidR="002E60AF" w:rsidRDefault="002E60AF">
      <w:pPr>
        <w:jc w:val="both"/>
        <w:rPr>
          <w:sz w:val="24"/>
        </w:rPr>
      </w:pPr>
    </w:p>
    <w:p w:rsidR="002E60AF" w:rsidRDefault="002E60AF">
      <w:pPr>
        <w:jc w:val="both"/>
        <w:rPr>
          <w:sz w:val="24"/>
        </w:rPr>
      </w:pPr>
    </w:p>
    <w:p w:rsidR="002E60AF" w:rsidRDefault="002E60AF">
      <w:pPr>
        <w:numPr>
          <w:ilvl w:val="1"/>
          <w:numId w:val="7"/>
        </w:numPr>
        <w:jc w:val="both"/>
        <w:rPr>
          <w:b/>
          <w:sz w:val="24"/>
        </w:rPr>
      </w:pPr>
      <w:r>
        <w:rPr>
          <w:b/>
          <w:sz w:val="24"/>
        </w:rPr>
        <w:t>– Attività effettuate, modalità e grado di svolgimento:</w:t>
      </w:r>
    </w:p>
    <w:p w:rsidR="00FE14F7" w:rsidRDefault="001C44BF" w:rsidP="00FE14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</w:rPr>
      </w:pPr>
      <w:r>
        <w:rPr>
          <w:sz w:val="24"/>
        </w:rPr>
        <w:t xml:space="preserve">Nel corso dell’anno 2015 su </w:t>
      </w:r>
      <w:proofErr w:type="spellStart"/>
      <w:r>
        <w:rPr>
          <w:sz w:val="24"/>
        </w:rPr>
        <w:t>qusto</w:t>
      </w:r>
      <w:proofErr w:type="spellEnd"/>
      <w:r>
        <w:rPr>
          <w:sz w:val="24"/>
        </w:rPr>
        <w:t xml:space="preserve"> progetto non sono state effettuate spese.</w:t>
      </w:r>
    </w:p>
    <w:p w:rsidR="002E60AF" w:rsidRDefault="002E60AF">
      <w:pPr>
        <w:jc w:val="both"/>
        <w:rPr>
          <w:sz w:val="24"/>
        </w:rPr>
      </w:pPr>
    </w:p>
    <w:p w:rsidR="002E60AF" w:rsidRDefault="002E60AF">
      <w:pPr>
        <w:numPr>
          <w:ilvl w:val="1"/>
          <w:numId w:val="7"/>
        </w:numPr>
        <w:jc w:val="both"/>
        <w:rPr>
          <w:b/>
          <w:sz w:val="24"/>
        </w:rPr>
      </w:pPr>
      <w:r>
        <w:rPr>
          <w:b/>
          <w:sz w:val="24"/>
        </w:rPr>
        <w:t>– Rapporti attivati:</w:t>
      </w:r>
    </w:p>
    <w:p w:rsidR="002E60AF" w:rsidRDefault="009F3729" w:rsidP="009F37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>
        <w:rPr>
          <w:sz w:val="24"/>
        </w:rPr>
        <w:t>MIUR</w:t>
      </w:r>
      <w:r w:rsidR="009320DD">
        <w:rPr>
          <w:sz w:val="24"/>
        </w:rPr>
        <w:t>.</w:t>
      </w:r>
    </w:p>
    <w:p w:rsidR="002E60AF" w:rsidRDefault="002E60AF">
      <w:pPr>
        <w:jc w:val="both"/>
        <w:rPr>
          <w:sz w:val="24"/>
        </w:rPr>
      </w:pPr>
    </w:p>
    <w:p w:rsidR="002E60AF" w:rsidRDefault="002E60AF">
      <w:pPr>
        <w:jc w:val="both"/>
        <w:rPr>
          <w:sz w:val="24"/>
        </w:rPr>
      </w:pPr>
    </w:p>
    <w:p w:rsidR="002E60AF" w:rsidRDefault="002E60AF">
      <w:pPr>
        <w:numPr>
          <w:ilvl w:val="1"/>
          <w:numId w:val="7"/>
        </w:numPr>
        <w:jc w:val="both"/>
        <w:rPr>
          <w:b/>
          <w:sz w:val="24"/>
        </w:rPr>
      </w:pPr>
      <w:r>
        <w:rPr>
          <w:b/>
          <w:sz w:val="24"/>
        </w:rPr>
        <w:t>– Analisi eventuali elementi di criticità e ipotesi di continuità/modifica del progetto:</w:t>
      </w:r>
    </w:p>
    <w:p w:rsidR="002E60AF" w:rsidRDefault="002E60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</w:rPr>
      </w:pPr>
      <w:r>
        <w:rPr>
          <w:sz w:val="24"/>
        </w:rPr>
        <w:t>=</w:t>
      </w:r>
    </w:p>
    <w:p w:rsidR="002E60AF" w:rsidRDefault="002E60AF">
      <w:pPr>
        <w:pStyle w:val="Intestazione"/>
        <w:widowControl w:val="0"/>
        <w:tabs>
          <w:tab w:val="clear" w:pos="4819"/>
          <w:tab w:val="clear" w:pos="9638"/>
        </w:tabs>
        <w:rPr>
          <w:noProof/>
        </w:rPr>
      </w:pPr>
    </w:p>
    <w:sectPr w:rsidR="002E60AF" w:rsidSect="00794EDA">
      <w:headerReference w:type="default" r:id="rId7"/>
      <w:type w:val="continuous"/>
      <w:pgSz w:w="11906" w:h="16838"/>
      <w:pgMar w:top="284" w:right="1134" w:bottom="709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096" w:rsidRDefault="00990096">
      <w:r>
        <w:separator/>
      </w:r>
    </w:p>
  </w:endnote>
  <w:endnote w:type="continuationSeparator" w:id="0">
    <w:p w:rsidR="00990096" w:rsidRDefault="009900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096" w:rsidRDefault="00990096">
      <w:r>
        <w:separator/>
      </w:r>
    </w:p>
  </w:footnote>
  <w:footnote w:type="continuationSeparator" w:id="0">
    <w:p w:rsidR="00990096" w:rsidRDefault="009900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0AF" w:rsidRDefault="00842C5C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.9pt;margin-top:0;width:39.7pt;height:41pt;z-index:251659264;visibility:visible;mso-wrap-edited:f" o:allowincell="f">
          <v:imagedata r:id="rId1" o:title="" croptop="6646f" cropbottom="2346f" cropleft="10809f" cropright="5927f"/>
          <w10:wrap type="topAndBottom"/>
        </v:shape>
        <o:OLEObject Type="Embed" ProgID="Word.Picture.8" ShapeID="_x0000_s2052" DrawAspect="Content" ObjectID="_1527328408" r:id="rId2"/>
      </w:pict>
    </w:r>
    <w:r>
      <w:rPr>
        <w:noProof/>
      </w:rPr>
      <w:pict>
        <v:shape id="_x0000_s2050" type="#_x0000_t75" style="position:absolute;margin-left:451.35pt;margin-top:-1.45pt;width:28.9pt;height:55.65pt;z-index:251657216" o:allowincell="f">
          <v:imagedata r:id="rId3" o:title="" gain="1.5625" grayscale="t"/>
          <w10:wrap type="topAndBottom"/>
        </v:shape>
        <o:OLEObject Type="Embed" ProgID="MSPhotoEd.3" ShapeID="_x0000_s2050" DrawAspect="Content" ObjectID="_1527328409" r:id="rId4"/>
      </w:pict>
    </w:r>
  </w:p>
  <w:p w:rsidR="002E60AF" w:rsidRDefault="00842C5C">
    <w:pPr>
      <w:pStyle w:val="Intestazione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25.35pt;margin-top:5.8pt;width:103.8pt;height:19.7pt;z-index:251658240" o:allowincell="f" stroked="f">
          <v:textbox>
            <w:txbxContent>
              <w:p w:rsidR="002E60AF" w:rsidRDefault="002E60AF">
                <w:pPr>
                  <w:tabs>
                    <w:tab w:val="right" w:pos="2977"/>
                    <w:tab w:val="left" w:pos="3261"/>
                  </w:tabs>
                  <w:rPr>
                    <w:rFonts w:ascii="Arial" w:hAnsi="Arial"/>
                  </w:rPr>
                </w:pPr>
                <w:r>
                  <w:rPr>
                    <w:rFonts w:ascii="Arial" w:hAnsi="Arial"/>
                    <w:b/>
                  </w:rPr>
                  <w:t>13900 BIELLA</w:t>
                </w:r>
              </w:p>
              <w:p w:rsidR="002E60AF" w:rsidRDefault="002E60AF"/>
            </w:txbxContent>
          </v:textbox>
        </v:shape>
      </w:pict>
    </w:r>
    <w:r w:rsidR="00C56FF6">
      <w:rPr>
        <w:noProof/>
      </w:rPr>
      <w:drawing>
        <wp:anchor distT="0" distB="0" distL="114300" distR="114300" simplePos="0" relativeHeight="251656192" behindDoc="0" locked="0" layoutInCell="0" allowOverlap="1">
          <wp:simplePos x="0" y="0"/>
          <wp:positionH relativeFrom="column">
            <wp:posOffset>542925</wp:posOffset>
          </wp:positionH>
          <wp:positionV relativeFrom="paragraph">
            <wp:posOffset>5080</wp:posOffset>
          </wp:positionV>
          <wp:extent cx="3420110" cy="365760"/>
          <wp:effectExtent l="19050" t="0" r="8890" b="0"/>
          <wp:wrapTopAndBottom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0110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E60AF" w:rsidRDefault="002E60AF">
    <w:pPr>
      <w:pStyle w:val="Intestazione"/>
    </w:pPr>
  </w:p>
  <w:p w:rsidR="002E60AF" w:rsidRDefault="002E60AF">
    <w:pPr>
      <w:pStyle w:val="Intestazione"/>
    </w:pPr>
  </w:p>
  <w:p w:rsidR="002E60AF" w:rsidRDefault="002E60AF">
    <w:pPr>
      <w:pStyle w:val="Intestazione"/>
      <w:tabs>
        <w:tab w:val="clear" w:pos="4819"/>
        <w:tab w:val="clear" w:pos="9638"/>
      </w:tabs>
      <w:rPr>
        <w:rFonts w:ascii="Arial" w:hAnsi="Arial"/>
        <w:noProof/>
        <w:sz w:val="8"/>
      </w:rPr>
    </w:pPr>
  </w:p>
  <w:p w:rsidR="002E60AF" w:rsidRDefault="002E60AF">
    <w:pPr>
      <w:pStyle w:val="Intestazione"/>
      <w:tabs>
        <w:tab w:val="clear" w:pos="4819"/>
        <w:tab w:val="clear" w:pos="9638"/>
      </w:tabs>
      <w:rPr>
        <w:rFonts w:ascii="Arial" w:hAnsi="Arial"/>
        <w:noProof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D5A12"/>
    <w:multiLevelType w:val="hybridMultilevel"/>
    <w:tmpl w:val="44A848AA"/>
    <w:lvl w:ilvl="0" w:tplc="EB1403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6A26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08643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E0B0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FCDC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5B8F8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2CAE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669E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BE451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3E70AA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07E5CE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40409B7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49091D2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694D0FAC"/>
    <w:multiLevelType w:val="multilevel"/>
    <w:tmpl w:val="D578F20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76CE0C8D"/>
    <w:multiLevelType w:val="singleLevel"/>
    <w:tmpl w:val="1870F00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/>
  <w:attachedTemplate r:id="rId1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4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docVars>
    <w:docVar w:name="ACTIVE" w:val="MODELLO_PRIMO_FOGLIO.doc"/>
    <w:docVar w:name="VTCASE" w:val="4"/>
    <w:docVar w:name="VTCommandPending" w:val="NONE"/>
    <w:docVar w:name="VTCurMacroFlags$" w:val="NNNN"/>
    <w:docVar w:name="VTINIT" w:val="1"/>
    <w:docVar w:name="VTypeCAPFlag$" w:val="TRU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C37122"/>
    <w:rsid w:val="0009072F"/>
    <w:rsid w:val="001349A2"/>
    <w:rsid w:val="00180346"/>
    <w:rsid w:val="00186F91"/>
    <w:rsid w:val="001C44BF"/>
    <w:rsid w:val="00212758"/>
    <w:rsid w:val="002A115D"/>
    <w:rsid w:val="002E60AF"/>
    <w:rsid w:val="00306431"/>
    <w:rsid w:val="00355B3A"/>
    <w:rsid w:val="00395067"/>
    <w:rsid w:val="004A457E"/>
    <w:rsid w:val="004D006A"/>
    <w:rsid w:val="00512677"/>
    <w:rsid w:val="00521119"/>
    <w:rsid w:val="00621082"/>
    <w:rsid w:val="006365C3"/>
    <w:rsid w:val="00794EDA"/>
    <w:rsid w:val="007A4096"/>
    <w:rsid w:val="007E7647"/>
    <w:rsid w:val="00842C5C"/>
    <w:rsid w:val="00873305"/>
    <w:rsid w:val="00897B58"/>
    <w:rsid w:val="009320DD"/>
    <w:rsid w:val="00990096"/>
    <w:rsid w:val="009F3729"/>
    <w:rsid w:val="00A054F2"/>
    <w:rsid w:val="00AB14AB"/>
    <w:rsid w:val="00AF17EC"/>
    <w:rsid w:val="00B41CE1"/>
    <w:rsid w:val="00B44D53"/>
    <w:rsid w:val="00C37122"/>
    <w:rsid w:val="00C56FF6"/>
    <w:rsid w:val="00D90D5F"/>
    <w:rsid w:val="00E07359"/>
    <w:rsid w:val="00E83027"/>
    <w:rsid w:val="00FE1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94EDA"/>
  </w:style>
  <w:style w:type="paragraph" w:styleId="Titolo1">
    <w:name w:val="heading 1"/>
    <w:basedOn w:val="Normale"/>
    <w:next w:val="Normale"/>
    <w:qFormat/>
    <w:rsid w:val="00794EDA"/>
    <w:pPr>
      <w:keepNext/>
      <w:spacing w:line="360" w:lineRule="auto"/>
      <w:ind w:left="426"/>
      <w:outlineLvl w:val="0"/>
    </w:pPr>
    <w:rPr>
      <w:rFonts w:ascii="Arial" w:hAnsi="Arial"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794ED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794EDA"/>
    <w:pPr>
      <w:tabs>
        <w:tab w:val="center" w:pos="4819"/>
        <w:tab w:val="right" w:pos="9638"/>
      </w:tabs>
    </w:pPr>
  </w:style>
  <w:style w:type="paragraph" w:styleId="Corpodeltesto">
    <w:name w:val="Body Text"/>
    <w:basedOn w:val="Normale"/>
    <w:rsid w:val="00794EDA"/>
    <w:pPr>
      <w:spacing w:line="360" w:lineRule="auto"/>
      <w:jc w:val="both"/>
    </w:pPr>
  </w:style>
  <w:style w:type="paragraph" w:styleId="Rientrocorpodeltesto">
    <w:name w:val="Body Text Indent"/>
    <w:basedOn w:val="Normale"/>
    <w:rsid w:val="00794EDA"/>
    <w:pPr>
      <w:ind w:left="284"/>
    </w:pPr>
    <w:rPr>
      <w:sz w:val="24"/>
    </w:rPr>
  </w:style>
  <w:style w:type="paragraph" w:styleId="Corpodeltesto2">
    <w:name w:val="Body Text 2"/>
    <w:basedOn w:val="Normale"/>
    <w:rsid w:val="00794EDA"/>
    <w:pPr>
      <w:spacing w:line="360" w:lineRule="auto"/>
    </w:pPr>
    <w:rPr>
      <w:sz w:val="24"/>
    </w:rPr>
  </w:style>
  <w:style w:type="paragraph" w:styleId="Testofumetto">
    <w:name w:val="Balloon Text"/>
    <w:basedOn w:val="Normale"/>
    <w:semiHidden/>
    <w:rsid w:val="00794EDA"/>
    <w:rPr>
      <w:rFonts w:ascii="Tahoma" w:hAnsi="Tahoma" w:cs="Tahoma"/>
      <w:sz w:val="16"/>
      <w:szCs w:val="16"/>
    </w:rPr>
  </w:style>
  <w:style w:type="paragraph" w:styleId="Titolo">
    <w:name w:val="Title"/>
    <w:basedOn w:val="Normale"/>
    <w:qFormat/>
    <w:rsid w:val="00794EDA"/>
    <w:pPr>
      <w:jc w:val="center"/>
    </w:pPr>
    <w:rPr>
      <w:b/>
      <w:sz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5" Type="http://schemas.openxmlformats.org/officeDocument/2006/relationships/image" Target="media/image3.png"/><Relationship Id="rId4" Type="http://schemas.openxmlformats.org/officeDocument/2006/relationships/oleObject" Target="embeddings/oleObject2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L\a\OFFICE\Personale\Modelli\Carta%20Intestata%206_10_05\Carta%20Intestata%20II%20Fogli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II Foglio</Template>
  <TotalTime>2</TotalTime>
  <Pages>1</Pages>
  <Words>127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 allegato, per i provvedimenti di competenza, si inviano n° 5 bolle relative alle Ditte Marazzato, Entomit e Rentokil</vt:lpstr>
    </vt:vector>
  </TitlesOfParts>
  <Company>I.T.I.S. "Q. SELLA" - BIELLA</Company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allegato, per i provvedimenti di competenza, si inviano n° 5 bolle relative alle Ditte Marazzato, Entomit e Rentokil</dc:title>
  <dc:subject/>
  <dc:creator>Angelo</dc:creator>
  <cp:keywords/>
  <cp:lastModifiedBy>uffici</cp:lastModifiedBy>
  <cp:revision>8</cp:revision>
  <cp:lastPrinted>2013-05-11T07:54:00Z</cp:lastPrinted>
  <dcterms:created xsi:type="dcterms:W3CDTF">2012-04-10T12:09:00Z</dcterms:created>
  <dcterms:modified xsi:type="dcterms:W3CDTF">2016-06-13T11:07:00Z</dcterms:modified>
</cp:coreProperties>
</file>